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TERCER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PRIMERA LENGUA EXTRANJERA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00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EPC.02.01. Identificar características y rasgos que componen la personalidad, reconociéndolos en sí mismo y en los demás, respetando las diferencias de cada persona y explicando de forma oral algunas experiencias que contribuyen a su conformación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1 Identifica las características que le hacen ser una persona única. Reconoce, muestra respeto y valora lo que le diferencia de los demás y lo que más le gusta de sí mismo, reflexionando de manera individual sobre sus características personales, identificando los principales rasgos que conforman su personalidad y aceptando sus logros y dificultades.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EPC.02.02. Identificar de manera individual o colectiva sentimientos y emociones de las personas con las que se relaciona, desarrollando la actitud crítica, autonomía, asertividad, cooperación, comprensión y empatía en uno mismo y en los demás, contribuyendo así, mediante el uso del diálogo y la mediación adecuada, al desarrollo de un clima positivo en el aula y su entorno cercano.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 Analiza de manera objetiva la realidad, identificando los problemas que existen pero señalando alternativas para resolverlos, poniendo en práctica actitudes y acciones que le permitan mejorarla. Manifiesta una actitud realista pero positiva ante la vida cotidiana.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EPC.02.03. Valorar el papel de la mujer y el hombre a nivel laboral y social, en especial en su entorno, iniciándose correctamente en acciones que impulsen la igualdad de derechos entre ambos, el rechazo a los estereotipos, prejuicios y roles que supongan discriminación y debatiendo acerca de experiencias cercanas, información a través de los medios de comunicación, mensajes publicitarios, que planteen situaciones de desigualdad entre hombres y mujeres.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 Muestra actitudes de valoración, respeto y defensa de la igualdad entre hombres y mujeres.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EPC.02.04. Identificar de manera individual o colectiva sentimientos y emociones de las personas con las que se relaciona, desarrollando la actitud crítica, autonomía, asertividad, cooperación, comprensión y empatía en uno mismo y en los demás, contribuyendo así, mediante el uso del diálogo y la mediación adecuada, al desarrollo de un clima positivo en el aula y su entorno cercano.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4. </w:t>
            </w:r>
            <w:r>
              <w:rPr>
                <w:rFonts w:cs="Arial" w:ascii="Arial" w:hAnsi="Arial"/>
                <w:sz w:val="20"/>
                <w:szCs w:val="20"/>
              </w:rPr>
              <w:t xml:space="preserve">Contribuye a mejorar la vida del aula y del centro y su entorno inmediato proponiendo, elaborando, aceptando y respetando las normas de convivencia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EPC.02.05. Reconocer en su entorno los valores cívicos propios de una sociedad democrática, valorándolos como claves para una convivencia positiva, extrayendo conclusiones de manera guiada de las distintas situaciones y extrapolándolas a su vida personal.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5.</w:t>
            </w:r>
            <w:r>
              <w:rPr>
                <w:rFonts w:cs="Arial" w:ascii="Arial" w:hAnsi="Arial"/>
                <w:sz w:val="20"/>
                <w:szCs w:val="20"/>
              </w:rPr>
              <w:t xml:space="preserve"> Muestra en su conducta habitual y en su lenguaje respeto y valoración por los valores cívicos, entendiéndolos como claves para mejorar la sociedad en la que vive.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EPC.02.06. Reconocer la diversidad social como un valor positivo para la convivencia, mostrando respeto por las costumbres y modos de vida de personas y poblaciones distintas a la propia, especialmente en relación a la cultura romaní. Identificar, verbalizar y rechazar situaciones de injusticia y/o discriminación conocidas en el entorno inmediato o a través de los medios de comunicación u otras fuentes diversas (libros, videos, imágenes), desarrollando actitudes de convivencia e igualdad hacia el bienestar y los derechos humanos.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6.</w:t>
            </w:r>
            <w:r>
              <w:rPr>
                <w:rFonts w:cs="Arial" w:ascii="Arial" w:hAnsi="Arial"/>
                <w:sz w:val="20"/>
                <w:szCs w:val="20"/>
              </w:rPr>
              <w:t xml:space="preserve"> Identifica y verbaliza las diferencias culturales existentes dentro de la sociedad y respecto a otras sociedades, reconociendo sus aspectos positivos y manifestando respeto hacia otras culturas, costumbres y formas de vida.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EPC.02.07. Sentirse miembro de una comunidad (familiar, escolar o social), reconociendo sus dinámicas, diversas formas de organización y participación ciudadana e interviniendo proactivamente en ellas. Favorecer el mutuo entendimiento, la solidaridad y la cohesión social a través de la valoración y escucha activa de las aportaciones propias y ajenas.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7</w:t>
            </w:r>
            <w:r>
              <w:rPr>
                <w:rFonts w:cs="Arial" w:ascii="Arial" w:hAnsi="Arial"/>
                <w:sz w:val="20"/>
                <w:szCs w:val="20"/>
              </w:rPr>
              <w:t>. Acepta, respeta y valora las aportaciones de los demás y defiende sus ideas sin menospreciar las aportaciones de los otros.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EPC.02.08. Buscar, recabar y comprender información en diferentes soportes sobre la importancia de respetar y aplicar colectivamente los principios y valores cívicos establecidos en la Constitución Española y en el Estatuto de Autonomía de Andalucía, así como los derechos y obligaciones que se derivan de la Declaración Internacional de Derechos Humanos y de la Convención sobre los Derechos del Niño, interesándose por su debido cumplimiento.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8.</w:t>
            </w:r>
            <w:r>
              <w:rPr>
                <w:rFonts w:cs="Arial" w:ascii="Arial" w:hAnsi="Arial"/>
                <w:sz w:val="20"/>
                <w:szCs w:val="20"/>
              </w:rPr>
              <w:t xml:space="preserve"> Conoce y ejerce activa y responsablemente las obligaciones que le corresponden, identificando </w:t>
            </w:r>
            <w:r>
              <w:rPr>
                <w:rFonts w:eastAsia="Calibri" w:cs="Arial" w:ascii="Arial" w:hAnsi="Arial" w:eastAsiaTheme="minorHAnsi"/>
                <w:color w:val="auto"/>
                <w:kern w:val="0"/>
                <w:sz w:val="20"/>
                <w:szCs w:val="20"/>
                <w:lang w:val="es-ES" w:eastAsia="en-US" w:bidi="ar-SA"/>
              </w:rPr>
              <w:t>sus</w:t>
            </w:r>
            <w:r>
              <w:rPr>
                <w:rFonts w:cs="Arial" w:ascii="Arial" w:hAnsi="Arial"/>
                <w:sz w:val="20"/>
                <w:szCs w:val="20"/>
              </w:rPr>
              <w:t xml:space="preserve"> derechos, obligaciones y responsabilidades.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EPC.02.11. Identificar las señas de identidad de Andalucía y España. Desarrollar actitudes de cuidado del patrimonio de su comunidad, entendiendo la importancia de los servicios públicos y de su mantenimiento a través de los impuestos.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9.</w:t>
            </w:r>
            <w:r>
              <w:rPr>
                <w:rFonts w:cs="Arial" w:ascii="Arial" w:hAnsi="Arial"/>
                <w:sz w:val="20"/>
                <w:szCs w:val="20"/>
              </w:rPr>
              <w:t xml:space="preserve"> Identifica en su entorno y verbaliza las principales señas de identidad de Andalucía, y España, mostrando interés por conocer el patrimonio social, cultural y artístico de Andalucía.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2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714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2f6453"/>
    <w:rPr>
      <w:i/>
      <w:iCs/>
      <w:color w:val="808080" w:themeColor="text1" w:themeTint="7f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a0714e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Application>LibreOffice/6.3.4.2$Windows_X86_64 LibreOffice_project/60da17e045e08f1793c57c00ba83cdfce946d0aa</Application>
  <Pages>2</Pages>
  <Words>754</Words>
  <Characters>4371</Characters>
  <CharactersWithSpaces>5107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2022-02-20T17:38:00Z</dcterms:created>
  <dc:creator>usuario</dc:creator>
  <dc:description/>
  <dc:language>es-ES</dc:language>
  <cp:lastModifiedBy/>
  <dcterms:modified xsi:type="dcterms:W3CDTF">2022-04-21T10:53:05Z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